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1BB4" w14:textId="2698315A" w:rsidR="00450D73" w:rsidRDefault="002C4E13" w:rsidP="00944A37">
      <w:pPr>
        <w:pBdr>
          <w:top w:val="nil"/>
          <w:left w:val="nil"/>
          <w:bottom w:val="nil"/>
          <w:right w:val="nil"/>
          <w:between w:val="nil"/>
        </w:pBdr>
        <w:ind w:left="-1134"/>
        <w:jc w:val="center"/>
        <w:rPr>
          <w:rFonts w:ascii="TH SarabunPSK" w:eastAsia="Thonburi" w:hAnsi="TH SarabunPSK" w:cs="TH SarabunPSK"/>
          <w:b/>
          <w:bCs/>
          <w:color w:val="000000" w:themeColor="text1"/>
          <w:sz w:val="28"/>
          <w:szCs w:val="28"/>
        </w:rPr>
      </w:pPr>
      <w:r w:rsidRPr="007A5D61">
        <w:rPr>
          <w:rFonts w:ascii="TH SarabunPSK" w:eastAsia="Thonburi" w:hAnsi="TH SarabunPSK" w:cs="TH SarabunPSK" w:hint="cs"/>
          <w:b/>
          <w:bCs/>
          <w:noProof/>
          <w:color w:val="000000" w:themeColor="text1"/>
          <w:sz w:val="48"/>
          <w:szCs w:val="48"/>
          <w:cs/>
        </w:rPr>
        <w:drawing>
          <wp:anchor distT="0" distB="0" distL="114300" distR="114300" simplePos="0" relativeHeight="251658240" behindDoc="0" locked="0" layoutInCell="1" allowOverlap="1" wp14:anchorId="64F7ED92" wp14:editId="06287118">
            <wp:simplePos x="0" y="0"/>
            <wp:positionH relativeFrom="page">
              <wp:posOffset>-63500</wp:posOffset>
            </wp:positionH>
            <wp:positionV relativeFrom="paragraph">
              <wp:posOffset>-951865</wp:posOffset>
            </wp:positionV>
            <wp:extent cx="7623973" cy="1270000"/>
            <wp:effectExtent l="0" t="0" r="0" b="6350"/>
            <wp:wrapNone/>
            <wp:docPr id="1" name="Picture 1" descr="C:\Users\COM-575\AppData\Local\Microsoft\Windows\INetCache\Content.Word\Template หัวข่าวแจ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-575\AppData\Local\Microsoft\Windows\INetCache\Content.Word\Template หัวข่าวแจ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973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A45E9" w14:textId="77777777" w:rsidR="00113E53" w:rsidRPr="00113E53" w:rsidRDefault="00113E53" w:rsidP="00113E53">
      <w:pPr>
        <w:ind w:right="-1"/>
        <w:jc w:val="thaiDistribute"/>
        <w:rPr>
          <w:rFonts w:ascii="Angsana New" w:eastAsia="Thonburi" w:hAnsi="Angsana New" w:cs="Angsana New"/>
          <w:b/>
          <w:bCs/>
          <w:color w:val="000000"/>
        </w:rPr>
      </w:pPr>
    </w:p>
    <w:p w14:paraId="5078007C" w14:textId="3B33B762" w:rsidR="00113E53" w:rsidRDefault="00113E53" w:rsidP="00113E53">
      <w:pPr>
        <w:ind w:right="-1"/>
        <w:jc w:val="center"/>
        <w:rPr>
          <w:rFonts w:ascii="Angsana New" w:eastAsia="Thonburi" w:hAnsi="Angsana New" w:cs="Angsana New"/>
          <w:b/>
          <w:bCs/>
          <w:color w:val="000000"/>
          <w:sz w:val="36"/>
          <w:szCs w:val="36"/>
        </w:rPr>
      </w:pPr>
      <w:r w:rsidRPr="00113E53">
        <w:rPr>
          <w:rFonts w:ascii="Angsana New" w:eastAsia="Thonburi" w:hAnsi="Angsana New" w:cs="Angsana New"/>
          <w:b/>
          <w:bCs/>
          <w:color w:val="000000"/>
          <w:sz w:val="36"/>
          <w:szCs w:val="36"/>
          <w:cs/>
        </w:rPr>
        <w:t xml:space="preserve">84 </w:t>
      </w:r>
      <w:r w:rsidRPr="00113E53">
        <w:rPr>
          <w:rFonts w:ascii="Angsana New" w:eastAsia="Thonburi" w:hAnsi="Angsana New" w:cs="Angsana New" w:hint="cs"/>
          <w:b/>
          <w:bCs/>
          <w:color w:val="000000"/>
          <w:sz w:val="36"/>
          <w:szCs w:val="36"/>
          <w:cs/>
        </w:rPr>
        <w:t>ปี</w:t>
      </w:r>
      <w:r w:rsidRPr="00113E53">
        <w:rPr>
          <w:rFonts w:ascii="Angsana New" w:eastAsia="Thonburi" w:hAnsi="Angsana New" w:cs="Angsana New"/>
          <w:b/>
          <w:bCs/>
          <w:color w:val="000000"/>
          <w:sz w:val="36"/>
          <w:szCs w:val="36"/>
          <w:cs/>
        </w:rPr>
        <w:t xml:space="preserve"> </w:t>
      </w:r>
      <w:r w:rsidRPr="00113E53">
        <w:rPr>
          <w:rFonts w:ascii="Angsana New" w:eastAsia="Thonburi" w:hAnsi="Angsana New" w:cs="Angsana New" w:hint="cs"/>
          <w:b/>
          <w:bCs/>
          <w:color w:val="000000"/>
          <w:sz w:val="36"/>
          <w:szCs w:val="36"/>
          <w:cs/>
        </w:rPr>
        <w:t>กรมการแพทย์</w:t>
      </w:r>
      <w:r w:rsidRPr="00113E53">
        <w:rPr>
          <w:rFonts w:ascii="Angsana New" w:eastAsia="Thonburi" w:hAnsi="Angsana New" w:cs="Angsana New"/>
          <w:b/>
          <w:bCs/>
          <w:color w:val="000000"/>
          <w:sz w:val="36"/>
          <w:szCs w:val="36"/>
          <w:cs/>
        </w:rPr>
        <w:t xml:space="preserve"> </w:t>
      </w:r>
      <w:r w:rsidRPr="00113E53">
        <w:rPr>
          <w:rFonts w:ascii="Angsana New" w:eastAsia="Thonburi" w:hAnsi="Angsana New" w:cs="Angsana New" w:hint="cs"/>
          <w:b/>
          <w:bCs/>
          <w:color w:val="000000"/>
          <w:sz w:val="36"/>
          <w:szCs w:val="36"/>
          <w:cs/>
        </w:rPr>
        <w:t>เดินหน้ายกระดับเทคโนโลยีการแพทย์ขั้นสูง</w:t>
      </w:r>
      <w:r w:rsidRPr="00113E53">
        <w:rPr>
          <w:rFonts w:ascii="Angsana New" w:eastAsia="Thonburi" w:hAnsi="Angsana New" w:cs="Angsana New"/>
          <w:b/>
          <w:bCs/>
          <w:color w:val="000000"/>
          <w:sz w:val="36"/>
          <w:szCs w:val="36"/>
          <w:cs/>
        </w:rPr>
        <w:t xml:space="preserve"> </w:t>
      </w:r>
      <w:r w:rsidRPr="00113E53">
        <w:rPr>
          <w:rFonts w:ascii="Angsana New" w:eastAsia="Thonburi" w:hAnsi="Angsana New" w:cs="Angsana New" w:hint="cs"/>
          <w:b/>
          <w:bCs/>
          <w:color w:val="000000"/>
          <w:sz w:val="36"/>
          <w:szCs w:val="36"/>
          <w:cs/>
        </w:rPr>
        <w:t>เพื่อบริการสุขภาพที่เท่าเทียม</w:t>
      </w:r>
    </w:p>
    <w:p w14:paraId="78C780AE" w14:textId="77777777" w:rsidR="005E572E" w:rsidRDefault="005E572E" w:rsidP="006B7B2E">
      <w:pPr>
        <w:spacing w:line="216" w:lineRule="auto"/>
        <w:ind w:firstLine="720"/>
        <w:jc w:val="thaiDistribute"/>
        <w:rPr>
          <w:rFonts w:asciiTheme="majorBidi" w:eastAsia="Thonburi" w:hAnsiTheme="majorBidi" w:cs="Angsana New"/>
          <w:color w:val="000000"/>
          <w:sz w:val="32"/>
          <w:szCs w:val="32"/>
        </w:rPr>
      </w:pPr>
      <w:r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อธิบดีกรมการแพทย์ชูแนวคิด</w:t>
      </w:r>
      <w:r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“84 </w:t>
      </w:r>
      <w:r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ปี</w:t>
      </w:r>
      <w:r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กรมการแพทย์</w:t>
      </w:r>
      <w:r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ยกระดับเทคโนโลยีการแพทย์ขั้นสูง</w:t>
      </w:r>
      <w:r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สู่บริการที่เท่าเทียม</w:t>
      </w:r>
      <w:r w:rsidRPr="005E572E">
        <w:rPr>
          <w:rFonts w:asciiTheme="majorBidi" w:eastAsia="Thonburi" w:hAnsiTheme="majorBidi" w:cs="Angsana New" w:hint="eastAsia"/>
          <w:color w:val="000000"/>
          <w:sz w:val="32"/>
          <w:szCs w:val="32"/>
          <w:cs/>
        </w:rPr>
        <w:t>”</w:t>
      </w:r>
      <w:r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มุ่งนำเทคโนโลยีและนวัตกรรมดูแลประชาชนทุกช่วงวัย</w:t>
      </w:r>
      <w:r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ลดความเหลื่อมล้ำในการเข้าถึงการรักษา</w:t>
      </w:r>
    </w:p>
    <w:p w14:paraId="6241EC1F" w14:textId="3C3EC58E" w:rsidR="005E572E" w:rsidRPr="005E572E" w:rsidRDefault="00343E4B" w:rsidP="005E572E">
      <w:pPr>
        <w:spacing w:line="216" w:lineRule="auto"/>
        <w:ind w:firstLine="720"/>
        <w:jc w:val="thaiDistribute"/>
        <w:rPr>
          <w:rFonts w:asciiTheme="majorBidi" w:eastAsia="Thonburi" w:hAnsiTheme="majorBidi"/>
          <w:color w:val="000000"/>
          <w:sz w:val="32"/>
          <w:szCs w:val="32"/>
        </w:rPr>
      </w:pPr>
      <w:r w:rsidRPr="005E572E">
        <w:rPr>
          <w:rFonts w:asciiTheme="majorBidi" w:eastAsia="Thonburi" w:hAnsiTheme="majorBidi" w:cs="Angsana New" w:hint="cs"/>
          <w:b/>
          <w:bCs/>
          <w:color w:val="000000"/>
          <w:spacing w:val="-12"/>
          <w:sz w:val="32"/>
          <w:szCs w:val="32"/>
          <w:cs/>
        </w:rPr>
        <w:t>นายแพทย์ณัฐพงศ์</w:t>
      </w:r>
      <w:r w:rsidRPr="005E572E">
        <w:rPr>
          <w:rFonts w:asciiTheme="majorBidi" w:eastAsia="Thonburi" w:hAnsiTheme="majorBidi" w:cs="Angsana New"/>
          <w:b/>
          <w:bCs/>
          <w:color w:val="000000"/>
          <w:spacing w:val="-12"/>
          <w:sz w:val="32"/>
          <w:szCs w:val="32"/>
          <w:cs/>
        </w:rPr>
        <w:t xml:space="preserve"> </w:t>
      </w:r>
      <w:r w:rsidRPr="005E572E">
        <w:rPr>
          <w:rFonts w:asciiTheme="majorBidi" w:eastAsia="Thonburi" w:hAnsiTheme="majorBidi" w:cs="Angsana New" w:hint="cs"/>
          <w:b/>
          <w:bCs/>
          <w:color w:val="000000"/>
          <w:spacing w:val="-12"/>
          <w:sz w:val="32"/>
          <w:szCs w:val="32"/>
          <w:cs/>
        </w:rPr>
        <w:t>วงศ์วิวัฒน์</w:t>
      </w:r>
      <w:r w:rsidRPr="005E572E">
        <w:rPr>
          <w:rFonts w:asciiTheme="majorBidi" w:eastAsia="Thonburi" w:hAnsiTheme="majorBidi" w:cs="Angsana New"/>
          <w:b/>
          <w:bCs/>
          <w:color w:val="000000"/>
          <w:spacing w:val="-12"/>
          <w:sz w:val="32"/>
          <w:szCs w:val="32"/>
          <w:cs/>
        </w:rPr>
        <w:t xml:space="preserve"> </w:t>
      </w:r>
      <w:r w:rsidRPr="005E572E">
        <w:rPr>
          <w:rFonts w:asciiTheme="majorBidi" w:eastAsia="Thonburi" w:hAnsiTheme="majorBidi" w:cs="Angsana New" w:hint="cs"/>
          <w:b/>
          <w:bCs/>
          <w:color w:val="000000"/>
          <w:spacing w:val="-12"/>
          <w:sz w:val="32"/>
          <w:szCs w:val="32"/>
          <w:cs/>
        </w:rPr>
        <w:t>อธิบดีกรมการแพทย์</w:t>
      </w:r>
      <w:r w:rsidRPr="005E572E">
        <w:rPr>
          <w:rFonts w:asciiTheme="majorBidi" w:eastAsia="Thonburi" w:hAnsiTheme="majorBidi" w:cs="Angsana New"/>
          <w:b/>
          <w:bCs/>
          <w:color w:val="000000"/>
          <w:spacing w:val="-12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pacing w:val="-12"/>
          <w:sz w:val="32"/>
          <w:szCs w:val="32"/>
          <w:cs/>
        </w:rPr>
        <w:t>เปิดเผยภายหลังเป็นประธานเปิดงานวันสถาปนากรมการแพทย์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ครบรอบ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84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ปี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ภายใต้แนวคิด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“84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ปี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กรมการแพทย์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ยกระดับเทคโนโลยีการแพทย์ขั้นสูง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สู่บริการที่เท่าเทียม</w:t>
      </w:r>
      <w:r w:rsidR="005E572E" w:rsidRPr="005E572E">
        <w:rPr>
          <w:rFonts w:asciiTheme="majorBidi" w:eastAsia="Thonburi" w:hAnsiTheme="majorBidi" w:cs="Angsana New" w:hint="eastAsia"/>
          <w:color w:val="000000"/>
          <w:sz w:val="32"/>
          <w:szCs w:val="32"/>
          <w:cs/>
        </w:rPr>
        <w:t>”</w:t>
      </w:r>
      <w:r w:rsidR="005E572E">
        <w:rPr>
          <w:rFonts w:asciiTheme="majorBidi" w:eastAsia="Thonburi" w:hAnsiTheme="majorBidi" w:cs="Angsana New" w:hint="cs"/>
          <w:b/>
          <w:bCs/>
          <w:color w:val="000000"/>
          <w:sz w:val="32"/>
          <w:szCs w:val="32"/>
          <w:cs/>
        </w:rPr>
        <w:t xml:space="preserve"> </w:t>
      </w:r>
      <w:r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ว่า</w:t>
      </w:r>
      <w:r w:rsidRPr="00343E4B">
        <w:rPr>
          <w:rFonts w:asciiTheme="majorBidi" w:eastAsia="Thonburi" w:hAnsiTheme="majorBidi" w:cs="Angsana New"/>
          <w:b/>
          <w:bCs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ตลอดระยะเวลา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84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ปีที่ผ่านมา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กรมการแพทย์ได้พัฒนาอย่างต่อเนื่อง</w:t>
      </w:r>
      <w:r w:rsidR="001F1BC0">
        <w:rPr>
          <w:rFonts w:asciiTheme="majorBidi" w:eastAsia="Thonburi" w:hAnsiTheme="majorBidi" w:cs="Angsana New" w:hint="cs"/>
          <w:color w:val="000000"/>
          <w:sz w:val="32"/>
          <w:szCs w:val="32"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จากการให้บริการรักษาพยาบาลพื้นฐาน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สู่การเป็นศูนย์กลางการแพทย์เฉพาะทางของประเทศ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ทั้งด้านการรักษา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การวิจัย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การถ่ายทอดองค์ความรู้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และการพัฒนาเทคโนโลยีทางการแพทย์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เพื่อยกระดับมาตรฐานการรักษาพยาบาลของประเทศไทยให้ทัดเทียมนานาชาติ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และ</w:t>
      </w:r>
      <w:r w:rsidR="005E572E" w:rsidRPr="005E572E">
        <w:rPr>
          <w:rFonts w:asciiTheme="majorBidi" w:eastAsia="Thonburi" w:hAnsiTheme="majorBidi" w:cs="Angsana New" w:hint="cs"/>
          <w:color w:val="000000"/>
          <w:spacing w:val="-10"/>
          <w:sz w:val="32"/>
          <w:szCs w:val="32"/>
          <w:cs/>
        </w:rPr>
        <w:t>ตอบสนองต่อความต้องการด้านสุขภาพของประชาชนที่เปลี่ยนแปลงไปอย่างรวดเร็ว</w:t>
      </w:r>
      <w:r w:rsidR="005E572E" w:rsidRPr="005E572E">
        <w:rPr>
          <w:rFonts w:asciiTheme="majorBidi" w:eastAsia="Thonburi" w:hAnsiTheme="majorBidi" w:cs="Angsana New"/>
          <w:color w:val="000000"/>
          <w:spacing w:val="-1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pacing w:val="-10"/>
          <w:sz w:val="32"/>
          <w:szCs w:val="32"/>
          <w:cs/>
        </w:rPr>
        <w:t>สะท้อนบทบาทของกรมการแพทย์</w:t>
      </w:r>
      <w:r w:rsid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 xml:space="preserve">            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ในฐานะองค์กรหลักด้านการแพทย์เฉพาะทางของประเทศ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ที่มุ่งพัฒนาองค์ความรู้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เทคโนโลยี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และนวัตกรรมทางการแพทย์</w:t>
      </w:r>
      <w:r w:rsidR="005E572E" w:rsidRPr="005E572E">
        <w:rPr>
          <w:rFonts w:asciiTheme="majorBidi" w:eastAsia="Thonburi" w:hAnsiTheme="majorBidi" w:cs="Angsana New"/>
          <w:color w:val="000000"/>
          <w:sz w:val="32"/>
          <w:szCs w:val="32"/>
          <w:cs/>
        </w:rPr>
        <w:t xml:space="preserve"> </w:t>
      </w:r>
      <w:r w:rsidR="005E572E" w:rsidRPr="005E572E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เพื่อให้ประชาชนเข้าถึงบริการที่มีคุณภาพอย่างเสมอภาค</w:t>
      </w:r>
    </w:p>
    <w:p w14:paraId="1B9DE38F" w14:textId="5CA190E9" w:rsidR="000F29E7" w:rsidRDefault="005E572E" w:rsidP="00D23A91">
      <w:pPr>
        <w:spacing w:line="216" w:lineRule="auto"/>
        <w:ind w:firstLine="720"/>
        <w:jc w:val="thaiDistribute"/>
        <w:rPr>
          <w:rFonts w:asciiTheme="majorBidi" w:eastAsia="Thonburi" w:hAnsiTheme="majorBidi" w:cs="Angsana New"/>
          <w:color w:val="000000" w:themeColor="text1"/>
          <w:sz w:val="32"/>
          <w:szCs w:val="32"/>
        </w:rPr>
      </w:pPr>
      <w:r w:rsidRPr="000F29E7">
        <w:rPr>
          <w:rFonts w:asciiTheme="majorBidi" w:eastAsia="Thonburi" w:hAnsiTheme="majorBidi" w:cs="Angsana New" w:hint="cs"/>
          <w:color w:val="000000" w:themeColor="text1"/>
          <w:spacing w:val="-14"/>
          <w:sz w:val="32"/>
          <w:szCs w:val="32"/>
          <w:cs/>
        </w:rPr>
        <w:t>ปัจจุบัน</w:t>
      </w:r>
      <w:r w:rsidRPr="000F29E7">
        <w:rPr>
          <w:rFonts w:asciiTheme="majorBidi" w:eastAsia="Thonburi" w:hAnsiTheme="majorBidi" w:cs="Angsana New"/>
          <w:color w:val="000000" w:themeColor="text1"/>
          <w:spacing w:val="-14"/>
          <w:sz w:val="32"/>
          <w:szCs w:val="32"/>
          <w:cs/>
        </w:rPr>
        <w:t xml:space="preserve"> </w:t>
      </w:r>
      <w:r w:rsidRPr="000F29E7">
        <w:rPr>
          <w:rFonts w:asciiTheme="majorBidi" w:eastAsia="Thonburi" w:hAnsiTheme="majorBidi" w:cs="Angsana New" w:hint="cs"/>
          <w:color w:val="000000" w:themeColor="text1"/>
          <w:spacing w:val="-14"/>
          <w:sz w:val="32"/>
          <w:szCs w:val="32"/>
          <w:cs/>
        </w:rPr>
        <w:t>กรมการแพทย์เดินหน้ายกระดับระบบบริการทางการแพทย์ด้วย</w:t>
      </w:r>
      <w:r w:rsidR="000F29E7" w:rsidRPr="000F29E7">
        <w:rPr>
          <w:rFonts w:asciiTheme="majorBidi" w:eastAsia="Thonburi" w:hAnsiTheme="majorBidi" w:cs="Angsana New" w:hint="cs"/>
          <w:color w:val="000000" w:themeColor="text1"/>
          <w:spacing w:val="-14"/>
          <w:sz w:val="32"/>
          <w:szCs w:val="32"/>
          <w:cs/>
        </w:rPr>
        <w:t>การแพทย์แม่นยำและผลิตภัณฑ์ยาขั้นสูง</w:t>
      </w:r>
      <w:r w:rsidR="000F29E7" w:rsidRPr="000F29E7">
        <w:rPr>
          <w:rFonts w:asciiTheme="majorBidi" w:eastAsia="Thonburi" w:hAnsiTheme="majorBidi" w:cs="Angsana New"/>
          <w:color w:val="000000" w:themeColor="text1"/>
          <w:spacing w:val="-14"/>
          <w:sz w:val="32"/>
          <w:szCs w:val="32"/>
          <w:cs/>
        </w:rPr>
        <w:t xml:space="preserve">  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>(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</w:rPr>
        <w:t xml:space="preserve">Precision Medicine &amp; ATMPs) </w:t>
      </w:r>
      <w:r w:rsidR="000F29E7" w:rsidRP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ปัญญาประดิษฐ์ทางการแพทย์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(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</w:rPr>
        <w:t xml:space="preserve">AI &amp; Medical) </w:t>
      </w:r>
      <w:r w:rsidR="000F29E7" w:rsidRP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รวมไปถึง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</w:rPr>
        <w:t xml:space="preserve">Medical Innovation </w:t>
      </w:r>
      <w:r w:rsidR="000F29E7" w:rsidRP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ใหม่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="000F29E7" w:rsidRP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ๆ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="001F1BC0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อาทิ</w:t>
      </w:r>
      <w:r w:rsid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 xml:space="preserve"> </w:t>
      </w:r>
      <w:r w:rsidR="000F29E7" w:rsidRP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การผ่าตัดด้วยหุ่นยนต์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(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</w:rPr>
        <w:t>Robotic Surgery)</w:t>
      </w:r>
      <w:r w:rsid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 xml:space="preserve"> </w:t>
      </w:r>
      <w:r w:rsidR="00991769"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การใช้อากาศยานไร้คนขับ</w:t>
      </w:r>
      <w:r w:rsidR="00991769"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(</w:t>
      </w:r>
      <w:r w:rsidR="00991769"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โดรน</w:t>
      </w:r>
      <w:r w:rsidR="00991769"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) </w:t>
      </w:r>
      <w:r w:rsidR="00991769"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ขนส่งยา</w:t>
      </w:r>
      <w:r w:rsidR="00991769"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="00991769"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วัคซีนและเวชภัณฑ์</w:t>
      </w:r>
      <w:r w:rsidR="0090001E">
        <w:rPr>
          <w:rFonts w:asciiTheme="majorBidi" w:eastAsia="Thonburi" w:hAnsiTheme="majorBidi" w:cs="Angsana New" w:hint="cs"/>
          <w:color w:val="000000" w:themeColor="text1"/>
          <w:sz w:val="32"/>
          <w:szCs w:val="32"/>
        </w:rPr>
        <w:t xml:space="preserve">       </w:t>
      </w:r>
      <w:r w:rsidR="00C922E1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ข้าม</w:t>
      </w:r>
      <w:r w:rsidR="0090001E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น้ำ</w:t>
      </w:r>
      <w:r w:rsidR="00C922E1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ข้ามทะเล</w:t>
      </w:r>
      <w:r w:rsidR="00991769"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ไปยังโรงพยาบาลห่างไกล</w:t>
      </w:r>
      <w:r w:rsidR="00C922E1">
        <w:rPr>
          <w:rFonts w:asciiTheme="majorBidi" w:eastAsia="Thonburi" w:hAnsiTheme="majorBidi" w:cs="Angsana New" w:hint="cs"/>
          <w:color w:val="000000" w:themeColor="text1"/>
          <w:sz w:val="32"/>
          <w:szCs w:val="32"/>
        </w:rPr>
        <w:t xml:space="preserve"> </w:t>
      </w:r>
      <w:r w:rsidR="00E70AD8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หุ่นยนต์ผสมยาเคมีบำบัด</w:t>
      </w:r>
      <w:r w:rsidR="00E70AD8">
        <w:rPr>
          <w:rFonts w:asciiTheme="majorBidi" w:eastAsia="Thonburi" w:hAnsiTheme="majorBidi" w:cs="Angsana New" w:hint="cs"/>
          <w:color w:val="000000" w:themeColor="text1"/>
          <w:sz w:val="32"/>
          <w:szCs w:val="32"/>
        </w:rPr>
        <w:t xml:space="preserve"> </w:t>
      </w:r>
      <w:r w:rsidR="00E70AD8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รถฟอกไตเคลื่อนที่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</w:rPr>
        <w:t xml:space="preserve"> </w:t>
      </w:r>
      <w:r w:rsidR="005D0A3B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เป็น</w:t>
      </w:r>
      <w:r w:rsidR="00D241A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การใช้</w:t>
      </w:r>
      <w:r w:rsidR="000F29E7" w:rsidRP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เทคโนโลยีขั้นสูงให้สมคุณค่าต่อผู้ป่วยและเศรษฐกิจสุขภาพ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="000F29E7" w:rsidRP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ต่อยอดการนำไปใช้ในระบบสุขภาพของประเทศ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="000F29E7" w:rsidRP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ตลอดจนเพื่อจัดทำเป็นข้อเสนอแนะเชิงนโยบายในด้านนวัตกรรมทางการแพทย์ใหม่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="000F29E7" w:rsidRP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ๆ</w:t>
      </w:r>
      <w:r w:rsidR="000F29E7" w:rsidRPr="000F29E7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="000F29E7" w:rsidRP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ของ</w:t>
      </w:r>
      <w:r w:rsidR="000F29E7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ประเทศ รวมทั้ง</w:t>
      </w:r>
      <w:r w:rsid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การพัฒนา</w:t>
      </w:r>
      <w:r w:rsidR="00991769" w:rsidRPr="00991769">
        <w:rPr>
          <w:rFonts w:asciiTheme="majorBidi" w:eastAsia="Thonburi" w:hAnsiTheme="majorBidi" w:cs="Angsana New"/>
          <w:color w:val="000000" w:themeColor="text1"/>
          <w:sz w:val="32"/>
          <w:szCs w:val="32"/>
        </w:rPr>
        <w:t xml:space="preserve"> </w:t>
      </w:r>
      <w:r w:rsidR="00991769" w:rsidRPr="000F29E7">
        <w:rPr>
          <w:rFonts w:asciiTheme="majorBidi" w:eastAsia="Thonburi" w:hAnsiTheme="majorBidi" w:cs="Angsana New"/>
          <w:color w:val="000000" w:themeColor="text1"/>
          <w:sz w:val="32"/>
          <w:szCs w:val="32"/>
        </w:rPr>
        <w:t xml:space="preserve">Digital Health  </w:t>
      </w:r>
      <w:r w:rsidRPr="005E572E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การเชื่อมโยงข้อมูลสุขภาพระหว่างสถานพยาบาล</w:t>
      </w:r>
      <w:r w:rsidRPr="005E572E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5E572E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เพื่อให้ประชาชนสามารถเข้าถึงการรักษาที่มีคุณภาพได้สะดวก</w:t>
      </w:r>
      <w:r w:rsidRPr="005E572E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5E572E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รวดเร็ว</w:t>
      </w:r>
      <w:r w:rsidRPr="005E572E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5E572E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และทั่วถึงมากยิ่งขึ้น</w:t>
      </w:r>
      <w:r w:rsidRPr="005E572E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</w:p>
    <w:p w14:paraId="6C820A2A" w14:textId="52D9F1CE" w:rsidR="00991769" w:rsidRDefault="00991769" w:rsidP="00991769">
      <w:pPr>
        <w:spacing w:line="216" w:lineRule="auto"/>
        <w:ind w:firstLine="720"/>
        <w:jc w:val="thaiDistribute"/>
        <w:rPr>
          <w:rFonts w:asciiTheme="majorBidi" w:eastAsia="Thonburi" w:hAnsiTheme="majorBidi" w:cs="Angsana New"/>
          <w:color w:val="000000" w:themeColor="text1"/>
          <w:sz w:val="32"/>
          <w:szCs w:val="32"/>
        </w:rPr>
      </w:pPr>
      <w:r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นอกจากนี้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กรมการแพทย์ยังมุ่งพัฒนาศูนย์ความเชี่ยวชาญเฉพาะทางในการดูแลโรคสำคัญของประเทศ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อาทิ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โรคหลอดเลือดสมอง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โรคหัวใจ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โรคมะเร็ง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รวมถึงการดูแลผู้สูงอายุ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ผู้พิการ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และผู้ป่วยโรคซับซ้อน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เพื่อรองรับสังคมสูงวัยของประเทศไทย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Pr="00991769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พร้อมทั้งพัฒนาศักยภาพบุคลากรทางการแพทย์เฉพาะทางอย่างต่อเนื่อง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 </w:t>
      </w:r>
      <w:r w:rsidR="00E9139A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>ที่ผ่านมามีการฝึกอบรมแพทย์เฉพาะทางหลากหลายสาขายาวนานถึง 56 ปี ตั้งแต่ปี 2513 ถึงปัจจุบัน มีสถาบันฝึกอบรมในสังกัดกรมการแพทย์ทั้งในส่วนกลางและภูมิภาค รวม 27 แห่ง  มีหลักสูตรการเรียนการสอนแพทย์เฉพาะทาง จำนวน 99 สาขา 123 หลักสูตร  มีผู้จบการฝึกอบรม  เฉลี่ยปีละ 240 คน และยังมีการจัดอบรมหลักสูตรการพยาบาลเฉพาะทาง จำนวน 58 หลักสูตร เฉลี่ยปีละ 1,500 คน ตลอดจนหลักสูตรสหวิชาชีพทางการแพทย์ระยะยาว 5 หลักสูตร มีผู้จบการฝึกอบรม  เฉลี่ยปีละ 80 คน</w:t>
      </w:r>
    </w:p>
    <w:p w14:paraId="1B7DE73D" w14:textId="7A2DB619" w:rsidR="00991769" w:rsidRDefault="00991769" w:rsidP="0008690D">
      <w:pPr>
        <w:spacing w:line="216" w:lineRule="auto"/>
        <w:ind w:firstLine="720"/>
        <w:jc w:val="thaiDistribute"/>
        <w:rPr>
          <w:rFonts w:asciiTheme="majorBidi" w:eastAsia="Thonburi" w:hAnsiTheme="majorBidi" w:cs="Angsana New"/>
          <w:color w:val="000000" w:themeColor="text1"/>
          <w:sz w:val="32"/>
          <w:szCs w:val="32"/>
        </w:rPr>
      </w:pP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อธิบดีกรมการแพทย์ กล่าวเพิ่มเติมว่า ความสำเร็จและพัฒนาการของกรมการแพทย์ตลอด 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</w:rPr>
        <w:t xml:space="preserve">84 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>ปีที่ผ่านมาเกิดจากความร่วมมือของบุคลากรทางการแพทย์ทุกสาขา รวมถึงเครือข่ายภาครัฐและเอกชน ที่ร่วมกันขับเคลื่อนระบบบริการทางการแพทย์ของประเทศให้ก้าวหน้า พร้อมปรับตัวรับมือกับความท้าทายด้านสุขภาพที่เปลี่ยนแปลงอยู่เสมอ</w:t>
      </w:r>
      <w:r w:rsidR="00D1415F">
        <w:rPr>
          <w:rFonts w:asciiTheme="majorBidi" w:eastAsia="Thonburi" w:hAnsiTheme="majorBidi" w:cs="Angsana New" w:hint="cs"/>
          <w:color w:val="000000" w:themeColor="text1"/>
          <w:sz w:val="32"/>
          <w:szCs w:val="32"/>
          <w:cs/>
        </w:rPr>
        <w:t xml:space="preserve"> 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</w:rPr>
        <w:t>“</w:t>
      </w:r>
      <w:r w:rsidRPr="00991769">
        <w:rPr>
          <w:rFonts w:asciiTheme="majorBidi" w:eastAsia="Thonburi" w:hAnsiTheme="majorBidi" w:cs="Angsana New"/>
          <w:color w:val="000000" w:themeColor="text1"/>
          <w:sz w:val="32"/>
          <w:szCs w:val="32"/>
          <w:cs/>
        </w:rPr>
        <w:t xml:space="preserve">กรมการแพทย์จะยังคงมุ่งมั่นพัฒนาเทคโนโลยีทางการแพทย์และองค์ความรู้ใหม่ ๆ เพื่อยกระดับคุณภาพการรักษาพยาบาลของประเทศ ลดความเหลื่อมล้ำในการเข้าถึงบริการสุขภาพ และดูแลประชาชนทุกช่วงวัยอย่างทั่วถึง เพื่อให้คนไทยทุกคนได้รับการดูแลสุขภาพที่มีคุณภาพอย่างเท่าเทียม” </w:t>
      </w:r>
    </w:p>
    <w:p w14:paraId="7505E2A2" w14:textId="61BFF098" w:rsidR="00FC5A0A" w:rsidRPr="00D23A91" w:rsidRDefault="003F4365" w:rsidP="00D23A91">
      <w:pPr>
        <w:spacing w:line="216" w:lineRule="auto"/>
        <w:ind w:firstLine="720"/>
        <w:jc w:val="center"/>
        <w:rPr>
          <w:rFonts w:asciiTheme="majorBidi" w:eastAsia="Thonburi" w:hAnsiTheme="majorBidi" w:cstheme="majorBidi"/>
          <w:color w:val="000000" w:themeColor="text1"/>
          <w:sz w:val="32"/>
          <w:szCs w:val="32"/>
        </w:rPr>
      </w:pPr>
      <w:r>
        <w:rPr>
          <w:rFonts w:asciiTheme="majorBidi" w:eastAsia="Thonburi" w:hAnsiTheme="majorBidi" w:cstheme="majorBidi" w:hint="cs"/>
          <w:color w:val="000000" w:themeColor="text1"/>
          <w:sz w:val="32"/>
          <w:szCs w:val="32"/>
          <w:cs/>
        </w:rPr>
        <w:t>*************************************************</w:t>
      </w:r>
    </w:p>
    <w:p w14:paraId="3ADF2DF0" w14:textId="782CB2B5" w:rsidR="00F20F56" w:rsidRPr="00944A37" w:rsidRDefault="00E50591" w:rsidP="00AD6C4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eastAsia="Thonburi" w:hAnsiTheme="majorBidi" w:cstheme="majorBidi"/>
          <w:color w:val="000000"/>
          <w:sz w:val="32"/>
          <w:szCs w:val="32"/>
        </w:rPr>
      </w:pPr>
      <w:r w:rsidRPr="00F20F56">
        <w:rPr>
          <w:rFonts w:asciiTheme="majorBidi" w:eastAsia="Thonburi" w:hAnsiTheme="majorBidi" w:cstheme="majorBidi"/>
          <w:color w:val="000000"/>
          <w:sz w:val="32"/>
          <w:szCs w:val="32"/>
        </w:rPr>
        <w:t xml:space="preserve"> #</w:t>
      </w:r>
      <w:r w:rsidRPr="00F20F56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กระทรวงสาธารณสุข </w:t>
      </w:r>
      <w:r w:rsidR="006F25CE" w:rsidRPr="00F20F56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Pr="00F20F56">
        <w:rPr>
          <w:rFonts w:asciiTheme="majorBidi" w:eastAsia="Thonburi" w:hAnsiTheme="majorBidi" w:cstheme="majorBidi"/>
          <w:color w:val="000000"/>
          <w:sz w:val="32"/>
          <w:szCs w:val="32"/>
        </w:rPr>
        <w:t>#</w:t>
      </w:r>
      <w:r w:rsidRPr="00F20F56">
        <w:rPr>
          <w:rFonts w:asciiTheme="majorBidi" w:eastAsia="Thonburi" w:hAnsiTheme="majorBidi" w:cstheme="majorBidi"/>
          <w:color w:val="000000"/>
          <w:sz w:val="32"/>
          <w:szCs w:val="32"/>
          <w:cs/>
        </w:rPr>
        <w:t>กรมการแพทย์</w:t>
      </w:r>
      <w:r w:rsidR="00944A37" w:rsidRPr="00F20F56">
        <w:rPr>
          <w:rFonts w:asciiTheme="majorBidi" w:eastAsia="Thonburi" w:hAnsiTheme="majorBidi" w:cstheme="majorBidi"/>
          <w:color w:val="000000"/>
          <w:sz w:val="32"/>
          <w:szCs w:val="32"/>
          <w:cs/>
        </w:rPr>
        <w:t xml:space="preserve"> </w:t>
      </w:r>
      <w:r w:rsidRPr="00F20F56">
        <w:rPr>
          <w:rFonts w:asciiTheme="majorBidi" w:eastAsia="Thonburi" w:hAnsiTheme="majorBidi" w:cstheme="majorBidi"/>
          <w:color w:val="000000"/>
          <w:sz w:val="32"/>
          <w:szCs w:val="32"/>
        </w:rPr>
        <w:t>#</w:t>
      </w:r>
      <w:r w:rsidR="00D1415F" w:rsidRPr="00D1415F">
        <w:rPr>
          <w:rFonts w:asciiTheme="majorBidi" w:eastAsia="Thonburi" w:hAnsiTheme="majorBidi" w:cstheme="majorBidi"/>
          <w:color w:val="000000"/>
          <w:sz w:val="32"/>
          <w:szCs w:val="32"/>
        </w:rPr>
        <w:t>84</w:t>
      </w:r>
      <w:r w:rsidR="00D1415F" w:rsidRPr="00D1415F">
        <w:rPr>
          <w:rFonts w:asciiTheme="majorBidi" w:eastAsia="Thonburi" w:hAnsiTheme="majorBidi" w:cs="Angsana New" w:hint="cs"/>
          <w:color w:val="000000"/>
          <w:sz w:val="32"/>
          <w:szCs w:val="32"/>
          <w:cs/>
        </w:rPr>
        <w:t>ปีกรมการแพทย์</w:t>
      </w:r>
    </w:p>
    <w:p w14:paraId="21344884" w14:textId="42D0253C" w:rsidR="000B62BC" w:rsidRPr="006B07B6" w:rsidRDefault="000B62BC" w:rsidP="006B0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Thonburi" w:hAnsi="Angsana New" w:cs="Angsana New"/>
          <w:color w:val="000000"/>
          <w:sz w:val="32"/>
          <w:szCs w:val="32"/>
          <w:cs/>
        </w:rPr>
      </w:pPr>
      <w:r w:rsidRPr="00D7298C">
        <w:rPr>
          <w:rFonts w:ascii="Angsana New" w:eastAsia="Thonburi" w:hAnsi="Angsana New" w:cs="Angsana New"/>
          <w:color w:val="000000"/>
          <w:sz w:val="32"/>
          <w:szCs w:val="32"/>
        </w:rPr>
        <w:t>-</w:t>
      </w:r>
      <w:r w:rsidRPr="00D7298C">
        <w:rPr>
          <w:rFonts w:ascii="Angsana New" w:eastAsia="Thonburi" w:hAnsi="Angsana New" w:cs="Angsana New"/>
          <w:color w:val="000000"/>
          <w:sz w:val="32"/>
          <w:szCs w:val="32"/>
          <w:cs/>
        </w:rPr>
        <w:t>ขอขอบคุณ</w:t>
      </w:r>
      <w:r w:rsidR="006B07B6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- </w:t>
      </w:r>
      <w:r w:rsidR="00D1415F">
        <w:rPr>
          <w:rFonts w:ascii="Angsana New" w:eastAsia="Thonburi" w:hAnsi="Angsana New" w:cs="Angsana New" w:hint="cs"/>
          <w:color w:val="000000"/>
          <w:sz w:val="28"/>
          <w:szCs w:val="28"/>
          <w:cs/>
        </w:rPr>
        <w:t>11</w:t>
      </w:r>
      <w:r w:rsidR="001C6BD5">
        <w:rPr>
          <w:rFonts w:ascii="Angsana New" w:eastAsia="Thonburi" w:hAnsi="Angsana New" w:cs="Angsana New" w:hint="cs"/>
          <w:color w:val="000000"/>
          <w:sz w:val="28"/>
          <w:szCs w:val="28"/>
        </w:rPr>
        <w:t xml:space="preserve"> </w:t>
      </w:r>
      <w:r w:rsidR="00D23A91">
        <w:rPr>
          <w:rFonts w:ascii="Angsana New" w:eastAsia="Thonburi" w:hAnsi="Angsana New" w:cs="Angsana New" w:hint="cs"/>
          <w:color w:val="000000"/>
          <w:sz w:val="28"/>
          <w:szCs w:val="28"/>
          <w:cs/>
        </w:rPr>
        <w:t>มีนาคม</w:t>
      </w:r>
      <w:r w:rsidR="00D23A91">
        <w:rPr>
          <w:rFonts w:ascii="Angsana New" w:eastAsia="Thonburi" w:hAnsi="Angsana New" w:cs="Angsana New"/>
          <w:color w:val="000000"/>
          <w:sz w:val="28"/>
          <w:szCs w:val="28"/>
        </w:rPr>
        <w:t xml:space="preserve"> </w:t>
      </w:r>
      <w:r w:rsidR="00116763">
        <w:rPr>
          <w:rFonts w:ascii="Angsana New" w:eastAsia="Thonburi" w:hAnsi="Angsana New" w:cs="Angsana New" w:hint="cs"/>
          <w:color w:val="000000"/>
          <w:sz w:val="28"/>
          <w:szCs w:val="28"/>
          <w:cs/>
        </w:rPr>
        <w:t xml:space="preserve"> 2569</w:t>
      </w:r>
    </w:p>
    <w:sectPr w:rsidR="000B62BC" w:rsidRPr="006B07B6" w:rsidSect="005E572E">
      <w:pgSz w:w="11906" w:h="16838" w:code="9"/>
      <w:pgMar w:top="1440" w:right="1016" w:bottom="425" w:left="990" w:header="709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C7A5" w14:textId="77777777" w:rsidR="00E9567D" w:rsidRDefault="00E9567D">
      <w:r>
        <w:separator/>
      </w:r>
    </w:p>
  </w:endnote>
  <w:endnote w:type="continuationSeparator" w:id="0">
    <w:p w14:paraId="4B013232" w14:textId="77777777" w:rsidR="00E9567D" w:rsidRDefault="00E9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Cambria"/>
    <w:charset w:val="00"/>
    <w:family w:val="roman"/>
    <w:notTrueType/>
    <w:pitch w:val="default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onbur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6D9B" w14:textId="77777777" w:rsidR="00E9567D" w:rsidRDefault="00E9567D">
      <w:r>
        <w:separator/>
      </w:r>
    </w:p>
  </w:footnote>
  <w:footnote w:type="continuationSeparator" w:id="0">
    <w:p w14:paraId="0AE2CA51" w14:textId="77777777" w:rsidR="00E9567D" w:rsidRDefault="00E95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CC"/>
    <w:rsid w:val="00000DDE"/>
    <w:rsid w:val="00001345"/>
    <w:rsid w:val="00001C02"/>
    <w:rsid w:val="00003261"/>
    <w:rsid w:val="00013A0A"/>
    <w:rsid w:val="00014634"/>
    <w:rsid w:val="000206AA"/>
    <w:rsid w:val="000268AE"/>
    <w:rsid w:val="00037C24"/>
    <w:rsid w:val="000427E2"/>
    <w:rsid w:val="00064496"/>
    <w:rsid w:val="0007355D"/>
    <w:rsid w:val="00073D7C"/>
    <w:rsid w:val="00083B13"/>
    <w:rsid w:val="0008690D"/>
    <w:rsid w:val="00092CFA"/>
    <w:rsid w:val="00093389"/>
    <w:rsid w:val="00094664"/>
    <w:rsid w:val="0009630A"/>
    <w:rsid w:val="000A4720"/>
    <w:rsid w:val="000A5BC1"/>
    <w:rsid w:val="000B2795"/>
    <w:rsid w:val="000B62BC"/>
    <w:rsid w:val="000D4BAB"/>
    <w:rsid w:val="000E001A"/>
    <w:rsid w:val="000E4CFD"/>
    <w:rsid w:val="000F2388"/>
    <w:rsid w:val="000F29E7"/>
    <w:rsid w:val="000F5C32"/>
    <w:rsid w:val="001133A2"/>
    <w:rsid w:val="00113CDF"/>
    <w:rsid w:val="00113E53"/>
    <w:rsid w:val="00116763"/>
    <w:rsid w:val="00117454"/>
    <w:rsid w:val="00121D14"/>
    <w:rsid w:val="001269D7"/>
    <w:rsid w:val="00130E36"/>
    <w:rsid w:val="00131D00"/>
    <w:rsid w:val="00132117"/>
    <w:rsid w:val="00137BB2"/>
    <w:rsid w:val="001431BE"/>
    <w:rsid w:val="00145487"/>
    <w:rsid w:val="00166D92"/>
    <w:rsid w:val="00167E93"/>
    <w:rsid w:val="00170D21"/>
    <w:rsid w:val="00170F86"/>
    <w:rsid w:val="0017106F"/>
    <w:rsid w:val="00171BE8"/>
    <w:rsid w:val="00173AE3"/>
    <w:rsid w:val="00174F1E"/>
    <w:rsid w:val="001756BB"/>
    <w:rsid w:val="00186AC8"/>
    <w:rsid w:val="00187856"/>
    <w:rsid w:val="00193A82"/>
    <w:rsid w:val="001970BB"/>
    <w:rsid w:val="001A040C"/>
    <w:rsid w:val="001A15FC"/>
    <w:rsid w:val="001A402D"/>
    <w:rsid w:val="001A493E"/>
    <w:rsid w:val="001A77BB"/>
    <w:rsid w:val="001B5178"/>
    <w:rsid w:val="001C0ADE"/>
    <w:rsid w:val="001C0DAA"/>
    <w:rsid w:val="001C1F82"/>
    <w:rsid w:val="001C6BD5"/>
    <w:rsid w:val="001D48D9"/>
    <w:rsid w:val="001E43DD"/>
    <w:rsid w:val="001E4D4F"/>
    <w:rsid w:val="001F0E3F"/>
    <w:rsid w:val="001F1BC0"/>
    <w:rsid w:val="00203840"/>
    <w:rsid w:val="002125A7"/>
    <w:rsid w:val="00212A3E"/>
    <w:rsid w:val="0021703F"/>
    <w:rsid w:val="00223CEE"/>
    <w:rsid w:val="002255A1"/>
    <w:rsid w:val="00225D1D"/>
    <w:rsid w:val="0025340F"/>
    <w:rsid w:val="0025671D"/>
    <w:rsid w:val="00260DE6"/>
    <w:rsid w:val="00263A44"/>
    <w:rsid w:val="002641FE"/>
    <w:rsid w:val="00264579"/>
    <w:rsid w:val="00273B2C"/>
    <w:rsid w:val="00284FD3"/>
    <w:rsid w:val="00287BCE"/>
    <w:rsid w:val="00293891"/>
    <w:rsid w:val="002978F1"/>
    <w:rsid w:val="002A3D1A"/>
    <w:rsid w:val="002A5EAF"/>
    <w:rsid w:val="002B1051"/>
    <w:rsid w:val="002B1B2C"/>
    <w:rsid w:val="002B4FF0"/>
    <w:rsid w:val="002B7280"/>
    <w:rsid w:val="002B7454"/>
    <w:rsid w:val="002C293A"/>
    <w:rsid w:val="002C46D4"/>
    <w:rsid w:val="002C4E13"/>
    <w:rsid w:val="002D2B3E"/>
    <w:rsid w:val="002D36F6"/>
    <w:rsid w:val="002D5DF0"/>
    <w:rsid w:val="002F03CC"/>
    <w:rsid w:val="002F1579"/>
    <w:rsid w:val="00303A64"/>
    <w:rsid w:val="0030773D"/>
    <w:rsid w:val="00312BD7"/>
    <w:rsid w:val="00321931"/>
    <w:rsid w:val="003313E1"/>
    <w:rsid w:val="00331F2F"/>
    <w:rsid w:val="003320B4"/>
    <w:rsid w:val="00332C7E"/>
    <w:rsid w:val="00335783"/>
    <w:rsid w:val="00336DCE"/>
    <w:rsid w:val="00343E4B"/>
    <w:rsid w:val="0034679D"/>
    <w:rsid w:val="003475C6"/>
    <w:rsid w:val="00351532"/>
    <w:rsid w:val="003534C6"/>
    <w:rsid w:val="003736EE"/>
    <w:rsid w:val="003751B9"/>
    <w:rsid w:val="00383563"/>
    <w:rsid w:val="00386BDF"/>
    <w:rsid w:val="00392452"/>
    <w:rsid w:val="00394EC4"/>
    <w:rsid w:val="00396DE2"/>
    <w:rsid w:val="003A1894"/>
    <w:rsid w:val="003B1557"/>
    <w:rsid w:val="003B5D77"/>
    <w:rsid w:val="003B7F52"/>
    <w:rsid w:val="003C0B4E"/>
    <w:rsid w:val="003C1807"/>
    <w:rsid w:val="003C6517"/>
    <w:rsid w:val="003C77AE"/>
    <w:rsid w:val="003F42BC"/>
    <w:rsid w:val="003F4365"/>
    <w:rsid w:val="0040196D"/>
    <w:rsid w:val="00403C06"/>
    <w:rsid w:val="00403F9F"/>
    <w:rsid w:val="00404B89"/>
    <w:rsid w:val="00424076"/>
    <w:rsid w:val="00430FD3"/>
    <w:rsid w:val="00444486"/>
    <w:rsid w:val="0044492E"/>
    <w:rsid w:val="00444B8D"/>
    <w:rsid w:val="00450D73"/>
    <w:rsid w:val="00452100"/>
    <w:rsid w:val="00460B03"/>
    <w:rsid w:val="00462C3A"/>
    <w:rsid w:val="004730B4"/>
    <w:rsid w:val="004765EC"/>
    <w:rsid w:val="00482CF4"/>
    <w:rsid w:val="0049290A"/>
    <w:rsid w:val="00494D65"/>
    <w:rsid w:val="004A09D2"/>
    <w:rsid w:val="004A189C"/>
    <w:rsid w:val="004B09F5"/>
    <w:rsid w:val="004C00D0"/>
    <w:rsid w:val="004C1CF1"/>
    <w:rsid w:val="004C3D64"/>
    <w:rsid w:val="004C5D97"/>
    <w:rsid w:val="004D23F3"/>
    <w:rsid w:val="004D7688"/>
    <w:rsid w:val="004E5C91"/>
    <w:rsid w:val="004F3DEE"/>
    <w:rsid w:val="004F3FED"/>
    <w:rsid w:val="004F4EC2"/>
    <w:rsid w:val="00501D31"/>
    <w:rsid w:val="00521026"/>
    <w:rsid w:val="00535562"/>
    <w:rsid w:val="005417AB"/>
    <w:rsid w:val="00544AEF"/>
    <w:rsid w:val="00546B6B"/>
    <w:rsid w:val="005544A5"/>
    <w:rsid w:val="005548B6"/>
    <w:rsid w:val="00564D7C"/>
    <w:rsid w:val="00574FB7"/>
    <w:rsid w:val="00584058"/>
    <w:rsid w:val="00585250"/>
    <w:rsid w:val="0059147B"/>
    <w:rsid w:val="005A387C"/>
    <w:rsid w:val="005A5545"/>
    <w:rsid w:val="005B672A"/>
    <w:rsid w:val="005C1B62"/>
    <w:rsid w:val="005C73AF"/>
    <w:rsid w:val="005D0A3B"/>
    <w:rsid w:val="005E0D66"/>
    <w:rsid w:val="005E2B7B"/>
    <w:rsid w:val="005E572E"/>
    <w:rsid w:val="00603AC7"/>
    <w:rsid w:val="00604A24"/>
    <w:rsid w:val="00610074"/>
    <w:rsid w:val="0061516F"/>
    <w:rsid w:val="00616BB6"/>
    <w:rsid w:val="00621229"/>
    <w:rsid w:val="006241D6"/>
    <w:rsid w:val="006255BB"/>
    <w:rsid w:val="00626D8D"/>
    <w:rsid w:val="00643E57"/>
    <w:rsid w:val="00645642"/>
    <w:rsid w:val="006606EB"/>
    <w:rsid w:val="00670F4E"/>
    <w:rsid w:val="00671B76"/>
    <w:rsid w:val="00672DCE"/>
    <w:rsid w:val="006731D2"/>
    <w:rsid w:val="006A011A"/>
    <w:rsid w:val="006B07B6"/>
    <w:rsid w:val="006B1105"/>
    <w:rsid w:val="006B7B2E"/>
    <w:rsid w:val="006C2D20"/>
    <w:rsid w:val="006C7E68"/>
    <w:rsid w:val="006D65A8"/>
    <w:rsid w:val="006E08A0"/>
    <w:rsid w:val="006F1371"/>
    <w:rsid w:val="006F25CE"/>
    <w:rsid w:val="006F784E"/>
    <w:rsid w:val="007037B1"/>
    <w:rsid w:val="0071106E"/>
    <w:rsid w:val="007121B1"/>
    <w:rsid w:val="00712EB0"/>
    <w:rsid w:val="00716E86"/>
    <w:rsid w:val="007200FA"/>
    <w:rsid w:val="00721F30"/>
    <w:rsid w:val="00734BE1"/>
    <w:rsid w:val="007360F2"/>
    <w:rsid w:val="00736428"/>
    <w:rsid w:val="007477B0"/>
    <w:rsid w:val="007575D5"/>
    <w:rsid w:val="007636E5"/>
    <w:rsid w:val="007656CF"/>
    <w:rsid w:val="007722DF"/>
    <w:rsid w:val="00774B83"/>
    <w:rsid w:val="00774FF7"/>
    <w:rsid w:val="0078298D"/>
    <w:rsid w:val="00787408"/>
    <w:rsid w:val="00787A13"/>
    <w:rsid w:val="0079209D"/>
    <w:rsid w:val="007A4911"/>
    <w:rsid w:val="007A5D61"/>
    <w:rsid w:val="007B6965"/>
    <w:rsid w:val="007C0A76"/>
    <w:rsid w:val="007C15A1"/>
    <w:rsid w:val="007C2FCD"/>
    <w:rsid w:val="007C52D7"/>
    <w:rsid w:val="007C5395"/>
    <w:rsid w:val="007D08B3"/>
    <w:rsid w:val="007D644A"/>
    <w:rsid w:val="007D6A45"/>
    <w:rsid w:val="007E39DA"/>
    <w:rsid w:val="007E66DB"/>
    <w:rsid w:val="007F6147"/>
    <w:rsid w:val="007F6A71"/>
    <w:rsid w:val="00800A21"/>
    <w:rsid w:val="00803007"/>
    <w:rsid w:val="00804245"/>
    <w:rsid w:val="0080538C"/>
    <w:rsid w:val="00805B81"/>
    <w:rsid w:val="0081177E"/>
    <w:rsid w:val="00811FB3"/>
    <w:rsid w:val="00824C34"/>
    <w:rsid w:val="0082734E"/>
    <w:rsid w:val="00841373"/>
    <w:rsid w:val="0084755F"/>
    <w:rsid w:val="00853C64"/>
    <w:rsid w:val="008613C5"/>
    <w:rsid w:val="008648C4"/>
    <w:rsid w:val="00866243"/>
    <w:rsid w:val="008775D7"/>
    <w:rsid w:val="00880DBA"/>
    <w:rsid w:val="008834EA"/>
    <w:rsid w:val="008948CC"/>
    <w:rsid w:val="00896402"/>
    <w:rsid w:val="008C5A36"/>
    <w:rsid w:val="008C780E"/>
    <w:rsid w:val="008E0D23"/>
    <w:rsid w:val="008E77EB"/>
    <w:rsid w:val="008F0EBC"/>
    <w:rsid w:val="008F1F01"/>
    <w:rsid w:val="008F38DB"/>
    <w:rsid w:val="0090001E"/>
    <w:rsid w:val="00901838"/>
    <w:rsid w:val="00903094"/>
    <w:rsid w:val="0091504F"/>
    <w:rsid w:val="0092225D"/>
    <w:rsid w:val="00936775"/>
    <w:rsid w:val="00944A37"/>
    <w:rsid w:val="0095672F"/>
    <w:rsid w:val="00987D45"/>
    <w:rsid w:val="009904AE"/>
    <w:rsid w:val="00991769"/>
    <w:rsid w:val="009970FD"/>
    <w:rsid w:val="009B37B1"/>
    <w:rsid w:val="009B7038"/>
    <w:rsid w:val="009C00B4"/>
    <w:rsid w:val="009C1F84"/>
    <w:rsid w:val="009C7D1F"/>
    <w:rsid w:val="009D0968"/>
    <w:rsid w:val="009D2948"/>
    <w:rsid w:val="009F2287"/>
    <w:rsid w:val="009F2E6D"/>
    <w:rsid w:val="009F39C9"/>
    <w:rsid w:val="00A012D3"/>
    <w:rsid w:val="00A017FB"/>
    <w:rsid w:val="00A04458"/>
    <w:rsid w:val="00A14C4B"/>
    <w:rsid w:val="00A1686B"/>
    <w:rsid w:val="00A41F15"/>
    <w:rsid w:val="00A46FBE"/>
    <w:rsid w:val="00A5263F"/>
    <w:rsid w:val="00A5758A"/>
    <w:rsid w:val="00A64C22"/>
    <w:rsid w:val="00A67436"/>
    <w:rsid w:val="00A70E39"/>
    <w:rsid w:val="00A760CA"/>
    <w:rsid w:val="00A874E0"/>
    <w:rsid w:val="00A90DAA"/>
    <w:rsid w:val="00AA26D7"/>
    <w:rsid w:val="00AA7191"/>
    <w:rsid w:val="00AB059A"/>
    <w:rsid w:val="00AB3F47"/>
    <w:rsid w:val="00AB6E89"/>
    <w:rsid w:val="00AC1742"/>
    <w:rsid w:val="00AD3FD0"/>
    <w:rsid w:val="00AD53BA"/>
    <w:rsid w:val="00AD6C4B"/>
    <w:rsid w:val="00AE1BD2"/>
    <w:rsid w:val="00AE695F"/>
    <w:rsid w:val="00AF440A"/>
    <w:rsid w:val="00AF6AF3"/>
    <w:rsid w:val="00B001D6"/>
    <w:rsid w:val="00B100AE"/>
    <w:rsid w:val="00B12A0D"/>
    <w:rsid w:val="00B26D77"/>
    <w:rsid w:val="00B3472D"/>
    <w:rsid w:val="00B40BF4"/>
    <w:rsid w:val="00B51206"/>
    <w:rsid w:val="00B65688"/>
    <w:rsid w:val="00B74FDC"/>
    <w:rsid w:val="00B85340"/>
    <w:rsid w:val="00B85924"/>
    <w:rsid w:val="00B9157B"/>
    <w:rsid w:val="00BA5C0E"/>
    <w:rsid w:val="00BC32AA"/>
    <w:rsid w:val="00BC4C3A"/>
    <w:rsid w:val="00BC79F1"/>
    <w:rsid w:val="00BD3AB7"/>
    <w:rsid w:val="00BD55C0"/>
    <w:rsid w:val="00BD613F"/>
    <w:rsid w:val="00BD7BF5"/>
    <w:rsid w:val="00BE14C3"/>
    <w:rsid w:val="00BE28BF"/>
    <w:rsid w:val="00BE6F83"/>
    <w:rsid w:val="00BF0D6A"/>
    <w:rsid w:val="00BF1ACE"/>
    <w:rsid w:val="00BF1CA9"/>
    <w:rsid w:val="00C031B4"/>
    <w:rsid w:val="00C0704B"/>
    <w:rsid w:val="00C21C3A"/>
    <w:rsid w:val="00C22A49"/>
    <w:rsid w:val="00C25FFB"/>
    <w:rsid w:val="00C328FA"/>
    <w:rsid w:val="00C33451"/>
    <w:rsid w:val="00C43FBA"/>
    <w:rsid w:val="00C501C0"/>
    <w:rsid w:val="00C5356B"/>
    <w:rsid w:val="00C60AC5"/>
    <w:rsid w:val="00C614F4"/>
    <w:rsid w:val="00C64301"/>
    <w:rsid w:val="00C6699E"/>
    <w:rsid w:val="00C671EA"/>
    <w:rsid w:val="00C71186"/>
    <w:rsid w:val="00C7485C"/>
    <w:rsid w:val="00C75972"/>
    <w:rsid w:val="00C7662D"/>
    <w:rsid w:val="00C86A9A"/>
    <w:rsid w:val="00C922E1"/>
    <w:rsid w:val="00C968A8"/>
    <w:rsid w:val="00CA0380"/>
    <w:rsid w:val="00CC2C65"/>
    <w:rsid w:val="00CC3733"/>
    <w:rsid w:val="00CC4770"/>
    <w:rsid w:val="00CC58A8"/>
    <w:rsid w:val="00CD5131"/>
    <w:rsid w:val="00CE0285"/>
    <w:rsid w:val="00CF041E"/>
    <w:rsid w:val="00CF401B"/>
    <w:rsid w:val="00CF47DC"/>
    <w:rsid w:val="00CF52A3"/>
    <w:rsid w:val="00D039CD"/>
    <w:rsid w:val="00D04D53"/>
    <w:rsid w:val="00D13FEE"/>
    <w:rsid w:val="00D1415F"/>
    <w:rsid w:val="00D23A91"/>
    <w:rsid w:val="00D241A9"/>
    <w:rsid w:val="00D31DEF"/>
    <w:rsid w:val="00D3383E"/>
    <w:rsid w:val="00D347A5"/>
    <w:rsid w:val="00D351A8"/>
    <w:rsid w:val="00D41584"/>
    <w:rsid w:val="00D56951"/>
    <w:rsid w:val="00D56C72"/>
    <w:rsid w:val="00D57A75"/>
    <w:rsid w:val="00D62454"/>
    <w:rsid w:val="00D72736"/>
    <w:rsid w:val="00D7298C"/>
    <w:rsid w:val="00D93AB8"/>
    <w:rsid w:val="00D93E7B"/>
    <w:rsid w:val="00D93F63"/>
    <w:rsid w:val="00DA1BA7"/>
    <w:rsid w:val="00DB03B9"/>
    <w:rsid w:val="00DB0BFB"/>
    <w:rsid w:val="00DB3B21"/>
    <w:rsid w:val="00DB4CCD"/>
    <w:rsid w:val="00DB5558"/>
    <w:rsid w:val="00DC12CB"/>
    <w:rsid w:val="00DC56C4"/>
    <w:rsid w:val="00DC79F5"/>
    <w:rsid w:val="00DD0D1F"/>
    <w:rsid w:val="00DD0E57"/>
    <w:rsid w:val="00DD2DC5"/>
    <w:rsid w:val="00DD3FCC"/>
    <w:rsid w:val="00DD4319"/>
    <w:rsid w:val="00DE2FBA"/>
    <w:rsid w:val="00DE7E2D"/>
    <w:rsid w:val="00DF3744"/>
    <w:rsid w:val="00DF3AB3"/>
    <w:rsid w:val="00DF7DC8"/>
    <w:rsid w:val="00E00D8C"/>
    <w:rsid w:val="00E04077"/>
    <w:rsid w:val="00E06123"/>
    <w:rsid w:val="00E06E7F"/>
    <w:rsid w:val="00E129A6"/>
    <w:rsid w:val="00E15205"/>
    <w:rsid w:val="00E15790"/>
    <w:rsid w:val="00E164CB"/>
    <w:rsid w:val="00E17043"/>
    <w:rsid w:val="00E21417"/>
    <w:rsid w:val="00E26DBF"/>
    <w:rsid w:val="00E32455"/>
    <w:rsid w:val="00E3554C"/>
    <w:rsid w:val="00E35E51"/>
    <w:rsid w:val="00E36E50"/>
    <w:rsid w:val="00E41E8D"/>
    <w:rsid w:val="00E476A5"/>
    <w:rsid w:val="00E50591"/>
    <w:rsid w:val="00E537A9"/>
    <w:rsid w:val="00E560EA"/>
    <w:rsid w:val="00E5634B"/>
    <w:rsid w:val="00E56475"/>
    <w:rsid w:val="00E618D5"/>
    <w:rsid w:val="00E61ADE"/>
    <w:rsid w:val="00E64F8F"/>
    <w:rsid w:val="00E70AD8"/>
    <w:rsid w:val="00E7517A"/>
    <w:rsid w:val="00E9139A"/>
    <w:rsid w:val="00E9567D"/>
    <w:rsid w:val="00E97F3C"/>
    <w:rsid w:val="00EA0D06"/>
    <w:rsid w:val="00EA6B48"/>
    <w:rsid w:val="00EA7354"/>
    <w:rsid w:val="00EB2FC3"/>
    <w:rsid w:val="00EF0513"/>
    <w:rsid w:val="00EF06ED"/>
    <w:rsid w:val="00EF28AC"/>
    <w:rsid w:val="00EF43E3"/>
    <w:rsid w:val="00EF688A"/>
    <w:rsid w:val="00F17C18"/>
    <w:rsid w:val="00F20F56"/>
    <w:rsid w:val="00F538FB"/>
    <w:rsid w:val="00F558C3"/>
    <w:rsid w:val="00F63E29"/>
    <w:rsid w:val="00F65581"/>
    <w:rsid w:val="00F81D7B"/>
    <w:rsid w:val="00F839A5"/>
    <w:rsid w:val="00FA2B6E"/>
    <w:rsid w:val="00FA712E"/>
    <w:rsid w:val="00FB4DE4"/>
    <w:rsid w:val="00FB758E"/>
    <w:rsid w:val="00FC15B3"/>
    <w:rsid w:val="00FC5A0A"/>
    <w:rsid w:val="00FD4040"/>
    <w:rsid w:val="00FD6DD6"/>
    <w:rsid w:val="00FE13F0"/>
    <w:rsid w:val="00FE4072"/>
    <w:rsid w:val="00FE6A60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D98D"/>
  <w15:docId w15:val="{759DAFD2-A57A-3C43-86BE-101A0718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839A5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839A5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BC4C3A"/>
    <w:rPr>
      <w:rFonts w:cs="Angsana New"/>
      <w:szCs w:val="30"/>
    </w:rPr>
  </w:style>
  <w:style w:type="paragraph" w:styleId="a9">
    <w:name w:val="footer"/>
    <w:basedOn w:val="a"/>
    <w:link w:val="aa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a">
    <w:name w:val="ท้ายกระดาษ อักขระ"/>
    <w:basedOn w:val="a0"/>
    <w:link w:val="a9"/>
    <w:uiPriority w:val="99"/>
    <w:rsid w:val="00BC4C3A"/>
    <w:rPr>
      <w:rFonts w:cs="Angsana New"/>
      <w:szCs w:val="30"/>
    </w:rPr>
  </w:style>
  <w:style w:type="character" w:styleId="ab">
    <w:name w:val="Emphasis"/>
    <w:basedOn w:val="a0"/>
    <w:uiPriority w:val="20"/>
    <w:qFormat/>
    <w:rsid w:val="00574FB7"/>
    <w:rPr>
      <w:i/>
      <w:iCs/>
    </w:rPr>
  </w:style>
  <w:style w:type="character" w:customStyle="1" w:styleId="fontstyle01">
    <w:name w:val="fontstyle01"/>
    <w:basedOn w:val="a0"/>
    <w:rsid w:val="00094664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ac">
    <w:name w:val="Strong"/>
    <w:basedOn w:val="a0"/>
    <w:uiPriority w:val="22"/>
    <w:qFormat/>
    <w:rsid w:val="008C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1ADE-B217-4E3B-BA2F-243A9CF88C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COM-575</dc:creator>
  <cp:lastModifiedBy>ohhandart@gmail.com</cp:lastModifiedBy>
  <cp:revision>2</cp:revision>
  <cp:lastPrinted>2025-11-20T06:11:00Z</cp:lastPrinted>
  <dcterms:created xsi:type="dcterms:W3CDTF">2026-03-11T04:57:00Z</dcterms:created>
  <dcterms:modified xsi:type="dcterms:W3CDTF">2026-03-11T04:57:00Z</dcterms:modified>
</cp:coreProperties>
</file>